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1FDEEF" w14:textId="77777777" w:rsidR="00DD4F3E" w:rsidRPr="009E25FF" w:rsidRDefault="00944C9B" w:rsidP="00AE4530">
      <w:pPr>
        <w:spacing w:line="276" w:lineRule="auto"/>
        <w:jc w:val="center"/>
        <w:rPr>
          <w:rFonts w:ascii="Times New Roman" w:hAnsi="Times New Roman" w:cs="Times New Roman"/>
          <w:color w:val="00B050"/>
          <w:sz w:val="48"/>
          <w:szCs w:val="48"/>
        </w:rPr>
      </w:pPr>
      <w:r w:rsidRPr="009E25FF">
        <w:rPr>
          <w:rFonts w:ascii="Times New Roman" w:hAnsi="Times New Roman" w:cs="Times New Roman"/>
          <w:color w:val="00B050"/>
          <w:sz w:val="48"/>
          <w:szCs w:val="48"/>
        </w:rPr>
        <w:t>Nyhetsbrev</w:t>
      </w:r>
      <w:r w:rsidR="009E25FF" w:rsidRPr="009E25FF">
        <w:rPr>
          <w:rFonts w:ascii="Times New Roman" w:hAnsi="Times New Roman" w:cs="Times New Roman"/>
          <w:color w:val="00B050"/>
          <w:sz w:val="48"/>
          <w:szCs w:val="48"/>
        </w:rPr>
        <w:t xml:space="preserve"> </w:t>
      </w:r>
      <w:r w:rsidR="008E62B7">
        <w:rPr>
          <w:rFonts w:ascii="Times New Roman" w:hAnsi="Times New Roman" w:cs="Times New Roman"/>
          <w:color w:val="00B050"/>
          <w:sz w:val="48"/>
          <w:szCs w:val="48"/>
        </w:rPr>
        <w:t>januari 2024</w:t>
      </w:r>
    </w:p>
    <w:p w14:paraId="12B86BF1" w14:textId="77777777" w:rsidR="009E25FF" w:rsidRDefault="009E25FF" w:rsidP="00AE4530">
      <w:pPr>
        <w:spacing w:line="276" w:lineRule="auto"/>
        <w:rPr>
          <w:rFonts w:ascii="Times New Roman" w:hAnsi="Times New Roman" w:cs="Times New Roman"/>
        </w:rPr>
      </w:pPr>
    </w:p>
    <w:p w14:paraId="4811AC5B" w14:textId="77777777" w:rsidR="001153AE" w:rsidRPr="00422089" w:rsidRDefault="008E62B7" w:rsidP="00C346E8">
      <w:pPr>
        <w:rPr>
          <w:rFonts w:ascii="Times New Roman" w:hAnsi="Times New Roman" w:cs="Times New Roman"/>
          <w:color w:val="00B050"/>
          <w:sz w:val="32"/>
          <w:szCs w:val="32"/>
        </w:rPr>
      </w:pPr>
      <w:r>
        <w:rPr>
          <w:rFonts w:ascii="Times New Roman" w:hAnsi="Times New Roman" w:cs="Times New Roman"/>
          <w:color w:val="00B050"/>
          <w:sz w:val="32"/>
          <w:szCs w:val="32"/>
        </w:rPr>
        <w:t>Nya regler för sopsortering</w:t>
      </w:r>
    </w:p>
    <w:p w14:paraId="690DF48D" w14:textId="77777777" w:rsidR="008D4C15" w:rsidRDefault="008E62B7" w:rsidP="00C346E8">
      <w:pPr>
        <w:tabs>
          <w:tab w:val="left" w:pos="7640"/>
        </w:tabs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Från den 1 januari kommer kommunen att </w:t>
      </w:r>
      <w:r w:rsidR="008D4C15">
        <w:rPr>
          <w:rFonts w:ascii="Times New Roman" w:hAnsi="Times New Roman" w:cs="Times New Roman"/>
          <w:sz w:val="26"/>
        </w:rPr>
        <w:t>”straff</w:t>
      </w:r>
      <w:r>
        <w:rPr>
          <w:rFonts w:ascii="Times New Roman" w:hAnsi="Times New Roman" w:cs="Times New Roman"/>
          <w:sz w:val="26"/>
        </w:rPr>
        <w:t>debitera</w:t>
      </w:r>
      <w:r w:rsidR="008D4C15">
        <w:rPr>
          <w:rFonts w:ascii="Times New Roman" w:hAnsi="Times New Roman" w:cs="Times New Roman"/>
          <w:sz w:val="26"/>
        </w:rPr>
        <w:t xml:space="preserve">” </w:t>
      </w:r>
      <w:r>
        <w:rPr>
          <w:rFonts w:ascii="Times New Roman" w:hAnsi="Times New Roman" w:cs="Times New Roman"/>
          <w:sz w:val="26"/>
        </w:rPr>
        <w:t xml:space="preserve">fastighetsägare för överfulla sopkärl eller om sopor felsorteras. </w:t>
      </w:r>
    </w:p>
    <w:p w14:paraId="576BA8BA" w14:textId="77777777" w:rsidR="008D4C15" w:rsidRDefault="008D4C15" w:rsidP="00C346E8">
      <w:pPr>
        <w:tabs>
          <w:tab w:val="left" w:pos="7640"/>
        </w:tabs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</w:t>
      </w:r>
      <w:r w:rsidR="008E62B7">
        <w:rPr>
          <w:rFonts w:ascii="Times New Roman" w:hAnsi="Times New Roman" w:cs="Times New Roman"/>
          <w:sz w:val="26"/>
        </w:rPr>
        <w:t xml:space="preserve">Locket på sopkärlet ska kunna gå att stänga. Det är främst kärlen för plast och kartong som brukar vara </w:t>
      </w:r>
      <w:r>
        <w:rPr>
          <w:rFonts w:ascii="Times New Roman" w:hAnsi="Times New Roman" w:cs="Times New Roman"/>
          <w:sz w:val="26"/>
        </w:rPr>
        <w:t>över</w:t>
      </w:r>
      <w:r w:rsidR="008E62B7">
        <w:rPr>
          <w:rFonts w:ascii="Times New Roman" w:hAnsi="Times New Roman" w:cs="Times New Roman"/>
          <w:sz w:val="26"/>
        </w:rPr>
        <w:t>fulla, men det beror oftast på att det finns en massa outnyttjat utrymme i kärlen</w:t>
      </w:r>
      <w:r w:rsidR="00A36155">
        <w:rPr>
          <w:rFonts w:ascii="Times New Roman" w:hAnsi="Times New Roman" w:cs="Times New Roman"/>
          <w:sz w:val="26"/>
        </w:rPr>
        <w:t xml:space="preserve"> på grund av att man kastat kartonger</w:t>
      </w:r>
      <w:r>
        <w:rPr>
          <w:rFonts w:ascii="Times New Roman" w:hAnsi="Times New Roman" w:cs="Times New Roman"/>
          <w:sz w:val="26"/>
        </w:rPr>
        <w:t xml:space="preserve"> utan att platta till dem</w:t>
      </w:r>
      <w:r w:rsidR="008E62B7">
        <w:rPr>
          <w:rFonts w:ascii="Times New Roman" w:hAnsi="Times New Roman" w:cs="Times New Roman"/>
          <w:sz w:val="26"/>
        </w:rPr>
        <w:t xml:space="preserve">. Tänk därför på att platta till mindre kartonger helt och skär sönder större kartonger </w:t>
      </w:r>
      <w:r>
        <w:rPr>
          <w:rFonts w:ascii="Times New Roman" w:hAnsi="Times New Roman" w:cs="Times New Roman"/>
          <w:sz w:val="26"/>
        </w:rPr>
        <w:t xml:space="preserve">i bitar </w:t>
      </w:r>
      <w:r w:rsidR="008E62B7">
        <w:rPr>
          <w:rFonts w:ascii="Times New Roman" w:hAnsi="Times New Roman" w:cs="Times New Roman"/>
          <w:sz w:val="26"/>
        </w:rPr>
        <w:t>så att de blir helt platta innan du kastar dem. Tryck också ner plasten och kartongerna i kärlen.</w:t>
      </w:r>
    </w:p>
    <w:p w14:paraId="5834C9CD" w14:textId="77777777" w:rsidR="00505B20" w:rsidRPr="001908B4" w:rsidRDefault="008D4C15" w:rsidP="00C346E8">
      <w:pPr>
        <w:tabs>
          <w:tab w:val="left" w:pos="7640"/>
        </w:tabs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Det är allas ansvar att inte fylla kärlen så mycket att locken inte går att stänga.</w:t>
      </w:r>
      <w:r w:rsidR="008E62B7">
        <w:rPr>
          <w:rFonts w:ascii="Times New Roman" w:hAnsi="Times New Roman" w:cs="Times New Roman"/>
          <w:sz w:val="26"/>
        </w:rPr>
        <w:t xml:space="preserve"> </w:t>
      </w:r>
      <w:r w:rsidR="00F321E5" w:rsidRPr="001908B4">
        <w:rPr>
          <w:rFonts w:ascii="Times New Roman" w:hAnsi="Times New Roman" w:cs="Times New Roman"/>
          <w:sz w:val="26"/>
        </w:rPr>
        <w:t xml:space="preserve"> </w:t>
      </w:r>
    </w:p>
    <w:p w14:paraId="7C2E9C54" w14:textId="77777777" w:rsidR="00505B20" w:rsidRPr="001908B4" w:rsidRDefault="00505B20" w:rsidP="00C346E8">
      <w:pPr>
        <w:rPr>
          <w:rFonts w:ascii="Times New Roman" w:hAnsi="Times New Roman" w:cs="Times New Roman"/>
          <w:sz w:val="26"/>
        </w:rPr>
      </w:pPr>
    </w:p>
    <w:p w14:paraId="23304112" w14:textId="77777777" w:rsidR="009E25FF" w:rsidRPr="00716F67" w:rsidRDefault="003907D2" w:rsidP="00C346E8">
      <w:p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00B050"/>
          <w:sz w:val="32"/>
          <w:szCs w:val="32"/>
        </w:rPr>
        <w:t>Hissarna</w:t>
      </w:r>
    </w:p>
    <w:p w14:paraId="0D3D2170" w14:textId="77777777" w:rsidR="000F75BD" w:rsidRPr="008D4C15" w:rsidRDefault="003907D2" w:rsidP="00C346E8">
      <w:pPr>
        <w:rPr>
          <w:rFonts w:ascii="Times New Roman" w:eastAsia="Times New Roman" w:hAnsi="Times New Roman" w:cs="Times New Roman"/>
          <w:strike/>
          <w:sz w:val="26"/>
          <w:lang w:eastAsia="sv-SE"/>
        </w:rPr>
      </w:pPr>
      <w:r>
        <w:rPr>
          <w:rFonts w:ascii="Times New Roman" w:eastAsia="Times New Roman" w:hAnsi="Times New Roman" w:cs="Times New Roman"/>
          <w:sz w:val="26"/>
          <w:lang w:eastAsia="sv-SE"/>
        </w:rPr>
        <w:t xml:space="preserve">Hissarna i A- och B-uppgångarna har </w:t>
      </w:r>
      <w:r w:rsidR="00EA68F7">
        <w:rPr>
          <w:rFonts w:ascii="Times New Roman" w:eastAsia="Times New Roman" w:hAnsi="Times New Roman" w:cs="Times New Roman"/>
          <w:sz w:val="26"/>
          <w:lang w:eastAsia="sv-SE"/>
        </w:rPr>
        <w:t xml:space="preserve">blivit stående </w:t>
      </w:r>
      <w:r>
        <w:rPr>
          <w:rFonts w:ascii="Times New Roman" w:eastAsia="Times New Roman" w:hAnsi="Times New Roman" w:cs="Times New Roman"/>
          <w:sz w:val="26"/>
          <w:lang w:eastAsia="sv-SE"/>
        </w:rPr>
        <w:t>flera gånger på senare tid. De</w:t>
      </w:r>
      <w:r w:rsidR="00EA68F7">
        <w:rPr>
          <w:rFonts w:ascii="Times New Roman" w:eastAsia="Times New Roman" w:hAnsi="Times New Roman" w:cs="Times New Roman"/>
          <w:sz w:val="26"/>
          <w:lang w:eastAsia="sv-SE"/>
        </w:rPr>
        <w:t>n vanligast</w:t>
      </w:r>
      <w:r w:rsidR="00EA0998">
        <w:rPr>
          <w:rFonts w:ascii="Times New Roman" w:eastAsia="Times New Roman" w:hAnsi="Times New Roman" w:cs="Times New Roman"/>
          <w:sz w:val="26"/>
          <w:lang w:eastAsia="sv-SE"/>
        </w:rPr>
        <w:t>e</w:t>
      </w:r>
      <w:bookmarkStart w:id="0" w:name="_GoBack"/>
      <w:bookmarkEnd w:id="0"/>
      <w:r w:rsidR="00EA68F7">
        <w:rPr>
          <w:rFonts w:ascii="Times New Roman" w:eastAsia="Times New Roman" w:hAnsi="Times New Roman" w:cs="Times New Roman"/>
          <w:sz w:val="26"/>
          <w:lang w:eastAsia="sv-SE"/>
        </w:rPr>
        <w:t xml:space="preserve"> felorsaken är att </w:t>
      </w:r>
      <w:r>
        <w:rPr>
          <w:rFonts w:ascii="Times New Roman" w:eastAsia="Times New Roman" w:hAnsi="Times New Roman" w:cs="Times New Roman"/>
          <w:sz w:val="26"/>
          <w:lang w:eastAsia="sv-SE"/>
        </w:rPr>
        <w:t>de som ska åka med hissen har för bråttom</w:t>
      </w:r>
      <w:r w:rsidR="00EA68F7">
        <w:rPr>
          <w:rFonts w:ascii="Times New Roman" w:eastAsia="Times New Roman" w:hAnsi="Times New Roman" w:cs="Times New Roman"/>
          <w:sz w:val="26"/>
          <w:lang w:eastAsia="sv-SE"/>
        </w:rPr>
        <w:t xml:space="preserve"> och försök</w:t>
      </w:r>
      <w:r w:rsidR="00D63346">
        <w:rPr>
          <w:rFonts w:ascii="Times New Roman" w:eastAsia="Times New Roman" w:hAnsi="Times New Roman" w:cs="Times New Roman"/>
          <w:sz w:val="26"/>
          <w:lang w:eastAsia="sv-SE"/>
        </w:rPr>
        <w:t xml:space="preserve">er </w:t>
      </w:r>
      <w:r w:rsidR="00EA68F7">
        <w:rPr>
          <w:rFonts w:ascii="Times New Roman" w:eastAsia="Times New Roman" w:hAnsi="Times New Roman" w:cs="Times New Roman"/>
          <w:sz w:val="26"/>
          <w:lang w:eastAsia="sv-SE"/>
        </w:rPr>
        <w:t>öppna dörren innan hissen är klar för det.</w:t>
      </w:r>
    </w:p>
    <w:p w14:paraId="7D388D9E" w14:textId="77777777" w:rsidR="003907D2" w:rsidRDefault="008D4C15" w:rsidP="00C346E8">
      <w:pPr>
        <w:rPr>
          <w:rFonts w:ascii="Times New Roman" w:eastAsia="Times New Roman" w:hAnsi="Times New Roman" w:cs="Times New Roman"/>
          <w:sz w:val="26"/>
          <w:lang w:eastAsia="sv-SE"/>
        </w:rPr>
      </w:pPr>
      <w:r>
        <w:rPr>
          <w:rFonts w:ascii="Times New Roman" w:eastAsia="Times New Roman" w:hAnsi="Times New Roman" w:cs="Times New Roman"/>
          <w:sz w:val="26"/>
          <w:lang w:eastAsia="sv-SE"/>
        </w:rPr>
        <w:t xml:space="preserve">    U</w:t>
      </w:r>
      <w:r w:rsidR="003907D2">
        <w:rPr>
          <w:rFonts w:ascii="Times New Roman" w:eastAsia="Times New Roman" w:hAnsi="Times New Roman" w:cs="Times New Roman"/>
          <w:sz w:val="26"/>
          <w:lang w:eastAsia="sv-SE"/>
        </w:rPr>
        <w:t>ndvik hisstopp och dyra hissreparationer genom att invänta att inre hissdörrar öppnats och stannat helt i öppet läge</w:t>
      </w:r>
      <w:r w:rsidR="00FC1A0F">
        <w:rPr>
          <w:rFonts w:ascii="Times New Roman" w:eastAsia="Times New Roman" w:hAnsi="Times New Roman" w:cs="Times New Roman"/>
          <w:sz w:val="26"/>
          <w:lang w:eastAsia="sv-SE"/>
        </w:rPr>
        <w:t xml:space="preserve"> innan du </w:t>
      </w:r>
      <w:r w:rsidR="00D63346">
        <w:rPr>
          <w:rFonts w:ascii="Times New Roman" w:eastAsia="Times New Roman" w:hAnsi="Times New Roman" w:cs="Times New Roman"/>
          <w:sz w:val="26"/>
          <w:lang w:eastAsia="sv-SE"/>
        </w:rPr>
        <w:t xml:space="preserve">försöker </w:t>
      </w:r>
      <w:r w:rsidR="00FC1A0F">
        <w:rPr>
          <w:rFonts w:ascii="Times New Roman" w:eastAsia="Times New Roman" w:hAnsi="Times New Roman" w:cs="Times New Roman"/>
          <w:sz w:val="26"/>
          <w:lang w:eastAsia="sv-SE"/>
        </w:rPr>
        <w:t>öppna hissdörren</w:t>
      </w:r>
      <w:r w:rsidR="003907D2">
        <w:rPr>
          <w:rFonts w:ascii="Times New Roman" w:eastAsia="Times New Roman" w:hAnsi="Times New Roman" w:cs="Times New Roman"/>
          <w:sz w:val="26"/>
          <w:lang w:eastAsia="sv-SE"/>
        </w:rPr>
        <w:t>.</w:t>
      </w:r>
    </w:p>
    <w:p w14:paraId="7D9DCE9F" w14:textId="77777777" w:rsidR="003907D2" w:rsidRPr="00957E18" w:rsidRDefault="003907D2" w:rsidP="00C346E8">
      <w:pPr>
        <w:rPr>
          <w:rFonts w:ascii="Times New Roman" w:hAnsi="Times New Roman" w:cs="Times New Roman"/>
        </w:rPr>
      </w:pPr>
    </w:p>
    <w:p w14:paraId="2A0C9D14" w14:textId="77777777" w:rsidR="001153AE" w:rsidRDefault="00D5192C" w:rsidP="00C346E8">
      <w:pPr>
        <w:rPr>
          <w:rFonts w:ascii="Times New Roman" w:hAnsi="Times New Roman" w:cs="Times New Roman"/>
          <w:color w:val="00B050"/>
          <w:sz w:val="32"/>
          <w:szCs w:val="32"/>
        </w:rPr>
      </w:pPr>
      <w:r>
        <w:rPr>
          <w:rFonts w:ascii="Times New Roman" w:hAnsi="Times New Roman" w:cs="Times New Roman"/>
          <w:color w:val="00B050"/>
          <w:sz w:val="32"/>
          <w:szCs w:val="32"/>
        </w:rPr>
        <w:t>Vintervägar</w:t>
      </w:r>
    </w:p>
    <w:p w14:paraId="40F2D0B9" w14:textId="77777777" w:rsidR="00EA68F7" w:rsidRDefault="00D5192C" w:rsidP="00D5192C">
      <w:pPr>
        <w:rPr>
          <w:rFonts w:ascii="Times New Roman" w:hAnsi="Times New Roman" w:cs="Times New Roman"/>
          <w:color w:val="000000"/>
          <w:sz w:val="26"/>
        </w:rPr>
      </w:pPr>
      <w:r>
        <w:rPr>
          <w:rFonts w:ascii="Times New Roman" w:hAnsi="Times New Roman" w:cs="Times New Roman"/>
          <w:color w:val="000000"/>
          <w:sz w:val="26"/>
        </w:rPr>
        <w:t>Det kan vara svårt att hinna med att skotta och salta när det snöat, och trots att man skottat och saltat kan det finnas isfläckar. Tänk på att gå försiktigt</w:t>
      </w:r>
      <w:r w:rsidR="00EA68F7">
        <w:rPr>
          <w:rFonts w:ascii="Times New Roman" w:hAnsi="Times New Roman" w:cs="Times New Roman"/>
          <w:color w:val="000000"/>
          <w:sz w:val="26"/>
        </w:rPr>
        <w:t>.</w:t>
      </w:r>
    </w:p>
    <w:p w14:paraId="3E3E157C" w14:textId="77777777" w:rsidR="00EA68F7" w:rsidRDefault="00EA68F7" w:rsidP="00D5192C">
      <w:pPr>
        <w:rPr>
          <w:rFonts w:ascii="Times New Roman" w:hAnsi="Times New Roman" w:cs="Times New Roman"/>
          <w:color w:val="000000"/>
          <w:sz w:val="26"/>
        </w:rPr>
      </w:pPr>
      <w:r>
        <w:rPr>
          <w:rFonts w:ascii="Times New Roman" w:hAnsi="Times New Roman" w:cs="Times New Roman"/>
          <w:color w:val="000000"/>
          <w:sz w:val="26"/>
        </w:rPr>
        <w:t>Om du har behov av att skotta t.ex. vid din parkering ska det finnas en snöskyffel utanför teknikrummet.</w:t>
      </w:r>
    </w:p>
    <w:p w14:paraId="6ECB0C70" w14:textId="77777777" w:rsidR="00EA68F7" w:rsidRDefault="00EA68F7" w:rsidP="00D5192C">
      <w:pPr>
        <w:rPr>
          <w:rFonts w:ascii="Times New Roman" w:hAnsi="Times New Roman" w:cs="Times New Roman"/>
          <w:color w:val="000000"/>
          <w:sz w:val="26"/>
        </w:rPr>
      </w:pPr>
    </w:p>
    <w:p w14:paraId="7EA90F15" w14:textId="77777777" w:rsidR="00EA68F7" w:rsidRDefault="00EA68F7" w:rsidP="00EA68F7">
      <w:pPr>
        <w:rPr>
          <w:rFonts w:ascii="Times New Roman" w:hAnsi="Times New Roman" w:cs="Times New Roman"/>
          <w:color w:val="00B050"/>
          <w:sz w:val="32"/>
          <w:szCs w:val="32"/>
        </w:rPr>
      </w:pPr>
      <w:r>
        <w:rPr>
          <w:rFonts w:ascii="Times New Roman" w:hAnsi="Times New Roman" w:cs="Times New Roman"/>
          <w:color w:val="00B050"/>
          <w:sz w:val="32"/>
          <w:szCs w:val="32"/>
        </w:rPr>
        <w:t>Avgiftsavin</w:t>
      </w:r>
    </w:p>
    <w:p w14:paraId="36B49622" w14:textId="77777777" w:rsidR="009A22CB" w:rsidRPr="003907D2" w:rsidRDefault="00EA68F7" w:rsidP="00D5192C">
      <w:pPr>
        <w:rPr>
          <w:rFonts w:ascii="Times New Roman" w:hAnsi="Times New Roman" w:cs="Times New Roman"/>
          <w:color w:val="000000"/>
          <w:sz w:val="26"/>
        </w:rPr>
      </w:pPr>
      <w:r>
        <w:rPr>
          <w:rFonts w:ascii="Times New Roman" w:hAnsi="Times New Roman" w:cs="Times New Roman"/>
          <w:color w:val="000000"/>
          <w:sz w:val="26"/>
        </w:rPr>
        <w:t xml:space="preserve">Denna månad finns inte din förbrukning av el och varmvatten för november månad med. Det är trist men inget som styrelsen kan påverka. </w:t>
      </w:r>
    </w:p>
    <w:p w14:paraId="48F079C8" w14:textId="77777777" w:rsidR="007937AC" w:rsidRDefault="007937AC" w:rsidP="00C346E8">
      <w:pPr>
        <w:rPr>
          <w:rFonts w:ascii="Times New Roman" w:hAnsi="Times New Roman" w:cs="Times New Roman"/>
        </w:rPr>
      </w:pPr>
    </w:p>
    <w:p w14:paraId="4C7CC8EB" w14:textId="77777777" w:rsidR="00914537" w:rsidRPr="00266DE6" w:rsidRDefault="00914537" w:rsidP="00505B20">
      <w:pPr>
        <w:spacing w:line="276" w:lineRule="auto"/>
        <w:rPr>
          <w:rFonts w:ascii="Times New Roman" w:hAnsi="Times New Roman" w:cs="Times New Roman"/>
          <w:i/>
          <w:sz w:val="32"/>
          <w:szCs w:val="32"/>
        </w:rPr>
      </w:pPr>
      <w:r w:rsidRPr="00266DE6">
        <w:rPr>
          <w:rFonts w:ascii="Times New Roman" w:hAnsi="Times New Roman" w:cs="Times New Roman"/>
          <w:i/>
          <w:sz w:val="32"/>
          <w:szCs w:val="32"/>
        </w:rPr>
        <w:t xml:space="preserve">Styrelsen </w:t>
      </w:r>
    </w:p>
    <w:sectPr w:rsidR="00914537" w:rsidRPr="00266DE6" w:rsidSect="001908B4">
      <w:pgSz w:w="11901" w:h="16817"/>
      <w:pgMar w:top="1418" w:right="153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C9B"/>
    <w:rsid w:val="000015D9"/>
    <w:rsid w:val="00043A74"/>
    <w:rsid w:val="0008768F"/>
    <w:rsid w:val="00093EF8"/>
    <w:rsid w:val="000A4BDA"/>
    <w:rsid w:val="000C3491"/>
    <w:rsid w:val="000C7D0B"/>
    <w:rsid w:val="000D5B9F"/>
    <w:rsid w:val="000D5CCE"/>
    <w:rsid w:val="000F3706"/>
    <w:rsid w:val="000F75BD"/>
    <w:rsid w:val="001153AE"/>
    <w:rsid w:val="00116255"/>
    <w:rsid w:val="001408BA"/>
    <w:rsid w:val="001419B8"/>
    <w:rsid w:val="00141BCC"/>
    <w:rsid w:val="001710EE"/>
    <w:rsid w:val="00171594"/>
    <w:rsid w:val="001779CE"/>
    <w:rsid w:val="00186A32"/>
    <w:rsid w:val="001908B4"/>
    <w:rsid w:val="001B03F7"/>
    <w:rsid w:val="001C04CF"/>
    <w:rsid w:val="001C067F"/>
    <w:rsid w:val="001D60C2"/>
    <w:rsid w:val="001F4D5D"/>
    <w:rsid w:val="00266DE6"/>
    <w:rsid w:val="002964DA"/>
    <w:rsid w:val="00314DF0"/>
    <w:rsid w:val="003322BB"/>
    <w:rsid w:val="003631EC"/>
    <w:rsid w:val="00380087"/>
    <w:rsid w:val="003907D2"/>
    <w:rsid w:val="003910F2"/>
    <w:rsid w:val="003A6D39"/>
    <w:rsid w:val="00402513"/>
    <w:rsid w:val="00422089"/>
    <w:rsid w:val="00464158"/>
    <w:rsid w:val="0046711D"/>
    <w:rsid w:val="00494486"/>
    <w:rsid w:val="004D66EE"/>
    <w:rsid w:val="00505B20"/>
    <w:rsid w:val="0051649F"/>
    <w:rsid w:val="00526697"/>
    <w:rsid w:val="00572F1D"/>
    <w:rsid w:val="00577DFA"/>
    <w:rsid w:val="005A73E4"/>
    <w:rsid w:val="005D0CC3"/>
    <w:rsid w:val="005D57A1"/>
    <w:rsid w:val="005F68FB"/>
    <w:rsid w:val="0062757A"/>
    <w:rsid w:val="00651197"/>
    <w:rsid w:val="0066343D"/>
    <w:rsid w:val="00680A22"/>
    <w:rsid w:val="006872C0"/>
    <w:rsid w:val="0069493B"/>
    <w:rsid w:val="00696E77"/>
    <w:rsid w:val="006A6320"/>
    <w:rsid w:val="006C5A35"/>
    <w:rsid w:val="007058D4"/>
    <w:rsid w:val="00716F67"/>
    <w:rsid w:val="007523EF"/>
    <w:rsid w:val="00757D45"/>
    <w:rsid w:val="0076536F"/>
    <w:rsid w:val="007653B8"/>
    <w:rsid w:val="00793628"/>
    <w:rsid w:val="007937AC"/>
    <w:rsid w:val="007A455A"/>
    <w:rsid w:val="007E0BB6"/>
    <w:rsid w:val="007F21D3"/>
    <w:rsid w:val="007F69C5"/>
    <w:rsid w:val="00806291"/>
    <w:rsid w:val="00843A51"/>
    <w:rsid w:val="0084504C"/>
    <w:rsid w:val="008642C3"/>
    <w:rsid w:val="00891BD0"/>
    <w:rsid w:val="008A6C93"/>
    <w:rsid w:val="008D4C15"/>
    <w:rsid w:val="008D5CA4"/>
    <w:rsid w:val="008E21DF"/>
    <w:rsid w:val="008E62B7"/>
    <w:rsid w:val="008F5C97"/>
    <w:rsid w:val="00914537"/>
    <w:rsid w:val="00915DDC"/>
    <w:rsid w:val="00917750"/>
    <w:rsid w:val="00920B8C"/>
    <w:rsid w:val="00921F9E"/>
    <w:rsid w:val="00942BC7"/>
    <w:rsid w:val="00944C9B"/>
    <w:rsid w:val="00946FCA"/>
    <w:rsid w:val="00957E18"/>
    <w:rsid w:val="00970CC3"/>
    <w:rsid w:val="00976AE7"/>
    <w:rsid w:val="00977E09"/>
    <w:rsid w:val="00986957"/>
    <w:rsid w:val="00992358"/>
    <w:rsid w:val="009A22CB"/>
    <w:rsid w:val="009B3D69"/>
    <w:rsid w:val="009C59E4"/>
    <w:rsid w:val="009D5C77"/>
    <w:rsid w:val="009E25FF"/>
    <w:rsid w:val="009E3578"/>
    <w:rsid w:val="009E3DA0"/>
    <w:rsid w:val="00A00BCC"/>
    <w:rsid w:val="00A111BB"/>
    <w:rsid w:val="00A12455"/>
    <w:rsid w:val="00A25192"/>
    <w:rsid w:val="00A36155"/>
    <w:rsid w:val="00A45B7B"/>
    <w:rsid w:val="00A701EA"/>
    <w:rsid w:val="00A81FF4"/>
    <w:rsid w:val="00AB51E1"/>
    <w:rsid w:val="00AB53B4"/>
    <w:rsid w:val="00AC3A4E"/>
    <w:rsid w:val="00AD3AD0"/>
    <w:rsid w:val="00AE4530"/>
    <w:rsid w:val="00B32C30"/>
    <w:rsid w:val="00B42F07"/>
    <w:rsid w:val="00B44ED7"/>
    <w:rsid w:val="00B65EDF"/>
    <w:rsid w:val="00BB22F8"/>
    <w:rsid w:val="00BD3E30"/>
    <w:rsid w:val="00C156E0"/>
    <w:rsid w:val="00C31C56"/>
    <w:rsid w:val="00C346E8"/>
    <w:rsid w:val="00C4075E"/>
    <w:rsid w:val="00C45E77"/>
    <w:rsid w:val="00C573FF"/>
    <w:rsid w:val="00CC6DB4"/>
    <w:rsid w:val="00CD4926"/>
    <w:rsid w:val="00D2045E"/>
    <w:rsid w:val="00D22CFF"/>
    <w:rsid w:val="00D32C26"/>
    <w:rsid w:val="00D5192C"/>
    <w:rsid w:val="00D55EF7"/>
    <w:rsid w:val="00D63346"/>
    <w:rsid w:val="00D7301B"/>
    <w:rsid w:val="00D73A83"/>
    <w:rsid w:val="00D81D93"/>
    <w:rsid w:val="00D97C5B"/>
    <w:rsid w:val="00DA694D"/>
    <w:rsid w:val="00DB3B6D"/>
    <w:rsid w:val="00DB4E6E"/>
    <w:rsid w:val="00DD2617"/>
    <w:rsid w:val="00DE642F"/>
    <w:rsid w:val="00E066F6"/>
    <w:rsid w:val="00E11D8E"/>
    <w:rsid w:val="00E52406"/>
    <w:rsid w:val="00E55A02"/>
    <w:rsid w:val="00E816B5"/>
    <w:rsid w:val="00EA0998"/>
    <w:rsid w:val="00EA2273"/>
    <w:rsid w:val="00EA68F7"/>
    <w:rsid w:val="00ED3500"/>
    <w:rsid w:val="00F00F9E"/>
    <w:rsid w:val="00F23399"/>
    <w:rsid w:val="00F321E5"/>
    <w:rsid w:val="00F337F2"/>
    <w:rsid w:val="00F43C0C"/>
    <w:rsid w:val="00F51C9E"/>
    <w:rsid w:val="00F56A15"/>
    <w:rsid w:val="00FB3488"/>
    <w:rsid w:val="00FC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0CF4CE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5D0C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3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8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4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1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71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0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0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01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242</Words>
  <Characters>1286</Characters>
  <Application>Microsoft Macintosh Word</Application>
  <DocSecurity>0</DocSecurity>
  <Lines>10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Microsoft Office-användare</cp:lastModifiedBy>
  <cp:revision>13</cp:revision>
  <cp:lastPrinted>2024-01-20T14:01:00Z</cp:lastPrinted>
  <dcterms:created xsi:type="dcterms:W3CDTF">2023-11-15T17:07:00Z</dcterms:created>
  <dcterms:modified xsi:type="dcterms:W3CDTF">2024-01-20T14:01:00Z</dcterms:modified>
</cp:coreProperties>
</file>