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4738" w:rsidRDefault="00184738" w:rsidP="001847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DD0006"/>
          <w:kern w:val="0"/>
          <w:sz w:val="36"/>
          <w:szCs w:val="36"/>
        </w:rPr>
      </w:pPr>
      <w:r>
        <w:rPr>
          <w:rFonts w:ascii="Times New Roman" w:hAnsi="Times New Roman" w:cs="Times New Roman"/>
          <w:color w:val="DD0006"/>
          <w:kern w:val="0"/>
          <w:sz w:val="36"/>
          <w:szCs w:val="36"/>
        </w:rPr>
        <w:t>Nyhetsbrev december 2024</w:t>
      </w:r>
    </w:p>
    <w:p w:rsidR="00184738" w:rsidRDefault="00184738"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DD0006"/>
          <w:kern w:val="0"/>
          <w:sz w:val="36"/>
          <w:szCs w:val="36"/>
        </w:rPr>
      </w:pP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Pr>
          <w:rFonts w:ascii="Times New Roman" w:hAnsi="Times New Roman" w:cs="Times New Roman"/>
          <w:color w:val="DD0006"/>
          <w:kern w:val="0"/>
          <w:sz w:val="36"/>
          <w:szCs w:val="36"/>
        </w:rPr>
        <w:t xml:space="preserve">Textilavfall </w:t>
      </w:r>
      <w:r>
        <w:rPr>
          <w:rFonts w:ascii="Times New Roman" w:hAnsi="Times New Roman" w:cs="Times New Roman"/>
          <w:color w:val="000000"/>
          <w:kern w:val="0"/>
          <w:sz w:val="32"/>
          <w:szCs w:val="32"/>
        </w:rPr>
        <w:br/>
      </w:r>
      <w:r w:rsidRPr="00184738">
        <w:rPr>
          <w:rFonts w:ascii="Times New Roman" w:hAnsi="Times New Roman" w:cs="Times New Roman"/>
          <w:color w:val="000000"/>
          <w:kern w:val="0"/>
          <w:sz w:val="26"/>
          <w:szCs w:val="26"/>
        </w:rPr>
        <w:t>Från 1 januari 2025 får man inte längre kasta exempelvis kläder och inredningstextilier i restavfallet. Textilavfall ska i stället lämnas på speciella platser avsedda för just detta. </w:t>
      </w:r>
      <w:r w:rsidRPr="00184738">
        <w:rPr>
          <w:rFonts w:ascii="Times New Roman" w:hAnsi="Times New Roman" w:cs="Times New Roman"/>
          <w:color w:val="000000"/>
          <w:kern w:val="0"/>
          <w:sz w:val="26"/>
          <w:szCs w:val="26"/>
        </w:rPr>
        <w:br/>
        <w:t xml:space="preserve">   Vissa klädinsamlingsorganisationer tar också emot trasigt textil. Det lär finnas information på deras containrar om detta. I annat fall måste du ta dina trasiga textilier till återvinningscentralen.</w:t>
      </w: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184738">
        <w:rPr>
          <w:rFonts w:ascii="Times New Roman" w:hAnsi="Times New Roman" w:cs="Times New Roman"/>
          <w:color w:val="000000"/>
          <w:kern w:val="0"/>
          <w:sz w:val="26"/>
          <w:szCs w:val="26"/>
        </w:rPr>
        <w:t>Viktigt att tänka på när du vill kasta textilier:</w:t>
      </w: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184738">
        <w:rPr>
          <w:rFonts w:ascii="Times New Roman" w:hAnsi="Times New Roman" w:cs="Times New Roman"/>
          <w:color w:val="000000"/>
          <w:kern w:val="0"/>
          <w:sz w:val="26"/>
          <w:szCs w:val="26"/>
        </w:rPr>
        <w:t>- Textilavfallet måste vara rent och torrt och inte innehålla några farliga ämnen.</w:t>
      </w: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184738">
        <w:rPr>
          <w:rFonts w:ascii="Times New Roman" w:hAnsi="Times New Roman" w:cs="Times New Roman"/>
          <w:color w:val="000000"/>
          <w:kern w:val="0"/>
          <w:sz w:val="26"/>
          <w:szCs w:val="26"/>
        </w:rPr>
        <w:t>- Lägg avfallet i en plastpåse och knyt ihop.</w:t>
      </w:r>
    </w:p>
    <w:p w:rsidR="00EC6721"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32"/>
          <w:szCs w:val="32"/>
        </w:rPr>
      </w:pPr>
    </w:p>
    <w:p w:rsidR="00EC6721"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DD0006"/>
          <w:kern w:val="0"/>
          <w:sz w:val="32"/>
          <w:szCs w:val="32"/>
        </w:rPr>
      </w:pPr>
      <w:r>
        <w:rPr>
          <w:rFonts w:ascii="Times New Roman" w:hAnsi="Times New Roman" w:cs="Times New Roman"/>
          <w:color w:val="DD0006"/>
          <w:kern w:val="0"/>
          <w:sz w:val="36"/>
          <w:szCs w:val="36"/>
        </w:rPr>
        <w:t>Levande ljus och brandsäkerhet</w:t>
      </w: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184738">
        <w:rPr>
          <w:rFonts w:ascii="Times New Roman" w:hAnsi="Times New Roman" w:cs="Times New Roman"/>
          <w:color w:val="000000"/>
          <w:kern w:val="0"/>
          <w:sz w:val="26"/>
          <w:szCs w:val="26"/>
        </w:rPr>
        <w:t>Visst är det mysigt med massor av levande ljus, men de innebär också en brandrisk.</w:t>
      </w: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184738">
        <w:rPr>
          <w:rFonts w:ascii="Times New Roman" w:hAnsi="Times New Roman" w:cs="Times New Roman"/>
          <w:color w:val="000000"/>
          <w:kern w:val="0"/>
          <w:sz w:val="26"/>
          <w:szCs w:val="26"/>
        </w:rPr>
        <w:t>Släck alltid levande ljus när du lämnar ett rum. Lämna alltså aldrig levande ljus obevakade. Ha inte ljusstakar av trä eller annat brännbart material eller dekorationer som kan brinna på ljusstakarna. Ställ aldrig flera värmeljus för nära varandra.</w:t>
      </w: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184738">
        <w:rPr>
          <w:rFonts w:ascii="Times New Roman" w:hAnsi="Times New Roman" w:cs="Times New Roman"/>
          <w:color w:val="000000"/>
          <w:kern w:val="0"/>
          <w:sz w:val="26"/>
          <w:szCs w:val="26"/>
        </w:rPr>
        <w:t>   Du är skyldig att ha en fungerande brandvarnare. Kolla om dina brandvarnare fungerar och byt batteri om det behövs. Du kan köpa en ny brandvarnare med 10-årsbatteri från föreningen för 120 kr.</w:t>
      </w:r>
    </w:p>
    <w:p w:rsidR="00EC6721"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proofErr w:type="spellStart"/>
      <w:r>
        <w:rPr>
          <w:rFonts w:ascii="Times New Roman" w:hAnsi="Times New Roman" w:cs="Times New Roman"/>
          <w:color w:val="DD0006"/>
          <w:kern w:val="0"/>
          <w:sz w:val="36"/>
          <w:szCs w:val="36"/>
        </w:rPr>
        <w:t>Relining</w:t>
      </w:r>
      <w:proofErr w:type="spellEnd"/>
      <w:r>
        <w:rPr>
          <w:rFonts w:ascii="Times New Roman" w:hAnsi="Times New Roman" w:cs="Times New Roman"/>
          <w:color w:val="DD0006"/>
          <w:kern w:val="0"/>
          <w:sz w:val="36"/>
          <w:szCs w:val="36"/>
        </w:rPr>
        <w:t xml:space="preserve"> och garanti </w:t>
      </w:r>
      <w:r>
        <w:rPr>
          <w:rFonts w:ascii="Times New Roman" w:hAnsi="Times New Roman" w:cs="Times New Roman"/>
          <w:color w:val="000000"/>
          <w:kern w:val="0"/>
          <w:sz w:val="48"/>
          <w:szCs w:val="48"/>
        </w:rPr>
        <w:br/>
      </w:r>
      <w:r w:rsidRPr="00184738">
        <w:rPr>
          <w:rFonts w:ascii="Times New Roman" w:hAnsi="Times New Roman" w:cs="Times New Roman"/>
          <w:color w:val="000000"/>
          <w:kern w:val="0"/>
          <w:sz w:val="26"/>
          <w:szCs w:val="26"/>
        </w:rPr>
        <w:t xml:space="preserve">De boende har enligt 35§ föreningens stadgar underhållsansvaret för alla ledningar som enbart betjänar den egna lägenheten. Detta gäller även avloppsledningar.   </w:t>
      </w:r>
      <w:r w:rsidRPr="00184738">
        <w:rPr>
          <w:rFonts w:ascii="Times New Roman" w:hAnsi="Times New Roman" w:cs="Times New Roman"/>
          <w:color w:val="000000"/>
          <w:kern w:val="0"/>
          <w:sz w:val="26"/>
          <w:szCs w:val="26"/>
        </w:rPr>
        <w:br/>
        <w:t xml:space="preserve">   I samband med </w:t>
      </w:r>
      <w:proofErr w:type="spellStart"/>
      <w:r w:rsidRPr="00184738">
        <w:rPr>
          <w:rFonts w:ascii="Times New Roman" w:hAnsi="Times New Roman" w:cs="Times New Roman"/>
          <w:color w:val="000000"/>
          <w:kern w:val="0"/>
          <w:sz w:val="26"/>
          <w:szCs w:val="26"/>
        </w:rPr>
        <w:t>reliningen</w:t>
      </w:r>
      <w:proofErr w:type="spellEnd"/>
      <w:r w:rsidRPr="00184738">
        <w:rPr>
          <w:rFonts w:ascii="Times New Roman" w:hAnsi="Times New Roman" w:cs="Times New Roman"/>
          <w:color w:val="000000"/>
          <w:kern w:val="0"/>
          <w:sz w:val="26"/>
          <w:szCs w:val="26"/>
        </w:rPr>
        <w:t xml:space="preserve"> av avloppsstammar tog styrelsen beslutet att samtidigt även </w:t>
      </w:r>
      <w:proofErr w:type="spellStart"/>
      <w:r w:rsidRPr="00184738">
        <w:rPr>
          <w:rFonts w:ascii="Times New Roman" w:hAnsi="Times New Roman" w:cs="Times New Roman"/>
          <w:color w:val="000000"/>
          <w:kern w:val="0"/>
          <w:sz w:val="26"/>
          <w:szCs w:val="26"/>
        </w:rPr>
        <w:t>relina</w:t>
      </w:r>
      <w:proofErr w:type="spellEnd"/>
      <w:r w:rsidRPr="00184738">
        <w:rPr>
          <w:rFonts w:ascii="Times New Roman" w:hAnsi="Times New Roman" w:cs="Times New Roman"/>
          <w:color w:val="000000"/>
          <w:kern w:val="0"/>
          <w:sz w:val="26"/>
          <w:szCs w:val="26"/>
        </w:rPr>
        <w:t xml:space="preserve"> de boendes avloppsledningar, 40§ stadgarna. </w:t>
      </w:r>
      <w:r w:rsidRPr="00184738">
        <w:rPr>
          <w:rFonts w:ascii="Times New Roman" w:hAnsi="Times New Roman" w:cs="Times New Roman"/>
          <w:color w:val="000000"/>
          <w:kern w:val="0"/>
          <w:sz w:val="26"/>
          <w:szCs w:val="26"/>
        </w:rPr>
        <w:br/>
        <w:t xml:space="preserve">   Det visade sig att några lägenhetsinnehavare aldrig renoverat sina badrum, för de golvbrunnar som installerades när huset byggdes fanns fortfarande kvar. Dessa golvbrunnar är konstruerade med ”</w:t>
      </w:r>
      <w:proofErr w:type="spellStart"/>
      <w:r w:rsidRPr="00184738">
        <w:rPr>
          <w:rFonts w:ascii="Times New Roman" w:hAnsi="Times New Roman" w:cs="Times New Roman"/>
          <w:color w:val="000000"/>
          <w:kern w:val="0"/>
          <w:sz w:val="26"/>
          <w:szCs w:val="26"/>
        </w:rPr>
        <w:t>dubbelläpp</w:t>
      </w:r>
      <w:proofErr w:type="spellEnd"/>
      <w:r w:rsidRPr="00184738">
        <w:rPr>
          <w:rFonts w:ascii="Times New Roman" w:hAnsi="Times New Roman" w:cs="Times New Roman"/>
          <w:color w:val="000000"/>
          <w:kern w:val="0"/>
          <w:sz w:val="26"/>
          <w:szCs w:val="26"/>
        </w:rPr>
        <w:t xml:space="preserve">” vilket gjorde att det inte gick att </w:t>
      </w:r>
      <w:proofErr w:type="spellStart"/>
      <w:r w:rsidRPr="00184738">
        <w:rPr>
          <w:rFonts w:ascii="Times New Roman" w:hAnsi="Times New Roman" w:cs="Times New Roman"/>
          <w:color w:val="000000"/>
          <w:kern w:val="0"/>
          <w:sz w:val="26"/>
          <w:szCs w:val="26"/>
        </w:rPr>
        <w:t>relina</w:t>
      </w:r>
      <w:proofErr w:type="spellEnd"/>
      <w:r w:rsidRPr="00184738">
        <w:rPr>
          <w:rFonts w:ascii="Times New Roman" w:hAnsi="Times New Roman" w:cs="Times New Roman"/>
          <w:color w:val="000000"/>
          <w:kern w:val="0"/>
          <w:sz w:val="26"/>
          <w:szCs w:val="26"/>
        </w:rPr>
        <w:t xml:space="preserve"> grenledning från golvbrunnen ut till avloppsstammen.</w:t>
      </w:r>
      <w:r w:rsidRPr="00184738">
        <w:rPr>
          <w:rFonts w:ascii="Times New Roman" w:hAnsi="Times New Roman" w:cs="Times New Roman"/>
          <w:color w:val="000000"/>
          <w:kern w:val="0"/>
          <w:sz w:val="26"/>
          <w:szCs w:val="26"/>
        </w:rPr>
        <w:br/>
        <w:t xml:space="preserve">   Styrelsen beslöt att om någon boende under garantitiden renoverar sitt badrum ska föreningen stå för kostnaden att </w:t>
      </w:r>
      <w:proofErr w:type="spellStart"/>
      <w:r w:rsidRPr="00184738">
        <w:rPr>
          <w:rFonts w:ascii="Times New Roman" w:hAnsi="Times New Roman" w:cs="Times New Roman"/>
          <w:color w:val="000000"/>
          <w:kern w:val="0"/>
          <w:sz w:val="26"/>
          <w:szCs w:val="26"/>
        </w:rPr>
        <w:t>relina</w:t>
      </w:r>
      <w:proofErr w:type="spellEnd"/>
      <w:r w:rsidRPr="00184738">
        <w:rPr>
          <w:rFonts w:ascii="Times New Roman" w:hAnsi="Times New Roman" w:cs="Times New Roman"/>
          <w:color w:val="000000"/>
          <w:kern w:val="0"/>
          <w:sz w:val="26"/>
          <w:szCs w:val="26"/>
        </w:rPr>
        <w:t xml:space="preserve"> denna grenledning. Så har också skett i flera fall.</w:t>
      </w:r>
      <w:r w:rsidRPr="00184738">
        <w:rPr>
          <w:rFonts w:ascii="Times New Roman" w:hAnsi="Times New Roman" w:cs="Times New Roman"/>
          <w:color w:val="000000"/>
          <w:kern w:val="0"/>
          <w:sz w:val="26"/>
          <w:szCs w:val="26"/>
        </w:rPr>
        <w:br/>
        <w:t xml:space="preserve">   Under andra halvåret 2025 går garantitiden ut för </w:t>
      </w:r>
      <w:proofErr w:type="spellStart"/>
      <w:r w:rsidRPr="00184738">
        <w:rPr>
          <w:rFonts w:ascii="Times New Roman" w:hAnsi="Times New Roman" w:cs="Times New Roman"/>
          <w:color w:val="000000"/>
          <w:kern w:val="0"/>
          <w:sz w:val="26"/>
          <w:szCs w:val="26"/>
        </w:rPr>
        <w:t>reliningen</w:t>
      </w:r>
      <w:proofErr w:type="spellEnd"/>
      <w:r w:rsidRPr="00184738">
        <w:rPr>
          <w:rFonts w:ascii="Times New Roman" w:hAnsi="Times New Roman" w:cs="Times New Roman"/>
          <w:color w:val="000000"/>
          <w:kern w:val="0"/>
          <w:sz w:val="26"/>
          <w:szCs w:val="26"/>
        </w:rPr>
        <w:t xml:space="preserve"> och styrelsen ska ordna med en garantibesiktning innebärande spolning av avloppsledningar och filmning. </w:t>
      </w:r>
    </w:p>
    <w:p w:rsidR="00EC6721" w:rsidRPr="00184738"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26"/>
          <w:szCs w:val="26"/>
        </w:rPr>
      </w:pPr>
      <w:r w:rsidRPr="00184738">
        <w:rPr>
          <w:rFonts w:ascii="Times New Roman" w:hAnsi="Times New Roman" w:cs="Times New Roman"/>
          <w:color w:val="000000"/>
          <w:kern w:val="0"/>
          <w:sz w:val="26"/>
          <w:szCs w:val="26"/>
        </w:rPr>
        <w:t xml:space="preserve">   Efter garantibesiktningen kommer föreningen inte längre att betala för </w:t>
      </w:r>
      <w:proofErr w:type="spellStart"/>
      <w:r w:rsidRPr="00184738">
        <w:rPr>
          <w:rFonts w:ascii="Times New Roman" w:hAnsi="Times New Roman" w:cs="Times New Roman"/>
          <w:color w:val="000000"/>
          <w:kern w:val="0"/>
          <w:sz w:val="26"/>
          <w:szCs w:val="26"/>
        </w:rPr>
        <w:t>relining</w:t>
      </w:r>
      <w:proofErr w:type="spellEnd"/>
      <w:r w:rsidRPr="00184738">
        <w:rPr>
          <w:rFonts w:ascii="Times New Roman" w:hAnsi="Times New Roman" w:cs="Times New Roman"/>
          <w:color w:val="000000"/>
          <w:kern w:val="0"/>
          <w:sz w:val="26"/>
          <w:szCs w:val="26"/>
        </w:rPr>
        <w:t xml:space="preserve"> av de boendes grenledning från golvbrunn ut till stammen.</w:t>
      </w:r>
    </w:p>
    <w:p w:rsidR="00EC6721"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sz w:val="32"/>
          <w:szCs w:val="32"/>
        </w:rPr>
      </w:pPr>
      <w:r>
        <w:rPr>
          <w:rFonts w:ascii="Times New Roman" w:hAnsi="Times New Roman" w:cs="Times New Roman"/>
          <w:color w:val="000000"/>
          <w:kern w:val="0"/>
          <w:sz w:val="32"/>
          <w:szCs w:val="32"/>
        </w:rPr>
        <w:t> </w:t>
      </w:r>
    </w:p>
    <w:p w:rsidR="00EC6721" w:rsidRDefault="00EC6721" w:rsidP="00EC67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i/>
          <w:iCs/>
          <w:color w:val="DD0006"/>
          <w:kern w:val="0"/>
          <w:sz w:val="32"/>
          <w:szCs w:val="32"/>
        </w:rPr>
      </w:pPr>
      <w:r>
        <w:rPr>
          <w:rFonts w:ascii="Times New Roman" w:hAnsi="Times New Roman" w:cs="Times New Roman"/>
          <w:i/>
          <w:iCs/>
          <w:color w:val="DD0006"/>
          <w:kern w:val="0"/>
          <w:sz w:val="40"/>
          <w:szCs w:val="40"/>
        </w:rPr>
        <w:t>Styrelsen önskar alla en</w:t>
      </w:r>
    </w:p>
    <w:p w:rsidR="00EC6721" w:rsidRDefault="00EC6721" w:rsidP="001847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sz w:val="32"/>
          <w:szCs w:val="32"/>
        </w:rPr>
      </w:pPr>
      <w:r>
        <w:rPr>
          <w:rFonts w:ascii="Times New Roman" w:hAnsi="Times New Roman" w:cs="Times New Roman"/>
          <w:i/>
          <w:iCs/>
          <w:color w:val="DD0006"/>
          <w:kern w:val="0"/>
          <w:sz w:val="48"/>
          <w:szCs w:val="48"/>
        </w:rPr>
        <w:t>God Jul och ett riktigt Gott Nytt År</w:t>
      </w:r>
    </w:p>
    <w:p w:rsidR="00D37DCE" w:rsidRDefault="00D37DCE" w:rsidP="00EC6721"/>
    <w:sectPr w:rsidR="00D37DCE" w:rsidSect="00EA227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21"/>
    <w:rsid w:val="00025CD6"/>
    <w:rsid w:val="00184738"/>
    <w:rsid w:val="00562A5A"/>
    <w:rsid w:val="00B164E3"/>
    <w:rsid w:val="00D37DCE"/>
    <w:rsid w:val="00D55EF7"/>
    <w:rsid w:val="00EA2273"/>
    <w:rsid w:val="00EC67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C17043A"/>
  <w14:defaultImageDpi w14:val="32767"/>
  <w15:chartTrackingRefBased/>
  <w15:docId w15:val="{35402EC3-675B-0D4B-A007-A5376814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1975</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Parada</dc:creator>
  <cp:keywords/>
  <dc:description/>
  <cp:lastModifiedBy>Mai Parada</cp:lastModifiedBy>
  <cp:revision>2</cp:revision>
  <cp:lastPrinted>2024-12-19T13:28:00Z</cp:lastPrinted>
  <dcterms:created xsi:type="dcterms:W3CDTF">2024-12-19T12:57:00Z</dcterms:created>
  <dcterms:modified xsi:type="dcterms:W3CDTF">2024-12-19T13:28:00Z</dcterms:modified>
</cp:coreProperties>
</file>