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C301" w14:textId="77777777" w:rsidR="00DD4F3E" w:rsidRPr="009E25FF" w:rsidRDefault="00944C9B" w:rsidP="00AE4530">
      <w:pPr>
        <w:spacing w:line="276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9E25FF">
        <w:rPr>
          <w:rFonts w:ascii="Times New Roman" w:hAnsi="Times New Roman" w:cs="Times New Roman"/>
          <w:color w:val="00B050"/>
          <w:sz w:val="48"/>
          <w:szCs w:val="48"/>
        </w:rPr>
        <w:t>Nyhetsbrev</w:t>
      </w:r>
      <w:r w:rsidR="009E25FF" w:rsidRPr="009E25FF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  <w:r w:rsidR="00F56A15">
        <w:rPr>
          <w:rFonts w:ascii="Times New Roman" w:hAnsi="Times New Roman" w:cs="Times New Roman"/>
          <w:color w:val="00B050"/>
          <w:sz w:val="48"/>
          <w:szCs w:val="48"/>
        </w:rPr>
        <w:t>mars</w:t>
      </w:r>
    </w:p>
    <w:p w14:paraId="28415C4B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6E7E6FC0" w14:textId="77777777" w:rsidR="009E25FF" w:rsidRPr="009E25FF" w:rsidRDefault="00F43C0C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Årsstämma och extra</w:t>
      </w:r>
      <w:r w:rsidR="009E25FF" w:rsidRPr="009E25FF">
        <w:rPr>
          <w:rFonts w:ascii="Times New Roman" w:hAnsi="Times New Roman" w:cs="Times New Roman"/>
          <w:color w:val="00B050"/>
          <w:sz w:val="32"/>
          <w:szCs w:val="32"/>
        </w:rPr>
        <w:t xml:space="preserve"> föreningsstämmor under våren</w:t>
      </w:r>
    </w:p>
    <w:p w14:paraId="03921609" w14:textId="77777777" w:rsidR="00F43C0C" w:rsidRDefault="00F43C0C" w:rsidP="00F43C0C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Under våren kommer vi att hålla fyra stämmor:</w:t>
      </w:r>
    </w:p>
    <w:p w14:paraId="1663FF5C" w14:textId="77777777" w:rsidR="00F43C0C" w:rsidRPr="00F43C0C" w:rsidRDefault="00F43C0C" w:rsidP="00F43C0C">
      <w:pPr>
        <w:rPr>
          <w:rFonts w:ascii="Times New Roman" w:eastAsia="Times New Roman" w:hAnsi="Times New Roman" w:cs="Times New Roman"/>
          <w:lang w:eastAsia="sv-SE"/>
        </w:rPr>
      </w:pPr>
      <w:r w:rsidRPr="00F43C0C">
        <w:rPr>
          <w:rFonts w:ascii="Times New Roman" w:eastAsia="Times New Roman" w:hAnsi="Times New Roman" w:cs="Times New Roman"/>
          <w:lang w:eastAsia="sv-SE"/>
        </w:rPr>
        <w:t>21 mars extrastämma 1 stadgar</w:t>
      </w:r>
      <w:r w:rsidRPr="00F43C0C">
        <w:rPr>
          <w:rFonts w:ascii="PMingLiU" w:eastAsia="PMingLiU" w:hAnsi="PMingLiU" w:cs="PMingLiU"/>
          <w:lang w:eastAsia="sv-SE"/>
        </w:rPr>
        <w:br/>
      </w:r>
      <w:r w:rsidRPr="00F43C0C">
        <w:rPr>
          <w:rFonts w:ascii="Times New Roman" w:eastAsia="Times New Roman" w:hAnsi="Times New Roman" w:cs="Times New Roman"/>
          <w:lang w:eastAsia="sv-SE"/>
        </w:rPr>
        <w:t>25 april extrastämma 2 stadgar</w:t>
      </w:r>
      <w:r w:rsidRPr="00F43C0C">
        <w:rPr>
          <w:rFonts w:ascii="PMingLiU" w:eastAsia="PMingLiU" w:hAnsi="PMingLiU" w:cs="PMingLiU"/>
          <w:lang w:eastAsia="sv-SE"/>
        </w:rPr>
        <w:br/>
      </w:r>
      <w:r w:rsidRPr="00F43C0C">
        <w:rPr>
          <w:rFonts w:ascii="Times New Roman" w:eastAsia="Times New Roman" w:hAnsi="Times New Roman" w:cs="Times New Roman"/>
          <w:lang w:eastAsia="sv-SE"/>
        </w:rPr>
        <w:t>23 maj årsstämma</w:t>
      </w:r>
      <w:r w:rsidRPr="00F43C0C">
        <w:rPr>
          <w:rFonts w:ascii="PMingLiU" w:eastAsia="PMingLiU" w:hAnsi="PMingLiU" w:cs="PMingLiU"/>
          <w:lang w:eastAsia="sv-SE"/>
        </w:rPr>
        <w:br/>
      </w:r>
      <w:r w:rsidRPr="00F43C0C">
        <w:rPr>
          <w:rFonts w:ascii="Times New Roman" w:eastAsia="Times New Roman" w:hAnsi="Times New Roman" w:cs="Times New Roman"/>
          <w:lang w:eastAsia="sv-SE"/>
        </w:rPr>
        <w:t>31 maj extrastämma balkong</w:t>
      </w:r>
    </w:p>
    <w:p w14:paraId="154826B8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0C022076" w14:textId="77777777" w:rsidR="009E25FF" w:rsidRPr="009E25FF" w:rsidRDefault="009E25FF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9E25FF">
        <w:rPr>
          <w:rFonts w:ascii="Times New Roman" w:hAnsi="Times New Roman" w:cs="Times New Roman"/>
          <w:color w:val="00B050"/>
          <w:sz w:val="32"/>
          <w:szCs w:val="32"/>
        </w:rPr>
        <w:t>Fixardagar</w:t>
      </w:r>
    </w:p>
    <w:p w14:paraId="48A40A83" w14:textId="3771F0E0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Årets </w:t>
      </w:r>
      <w:r w:rsidR="00977E09">
        <w:rPr>
          <w:rFonts w:ascii="Times New Roman" w:hAnsi="Times New Roman" w:cs="Times New Roman"/>
        </w:rPr>
        <w:t>fem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fixardagar kommer att bli den 12 mars, </w:t>
      </w:r>
      <w:r w:rsidR="00F00F9E">
        <w:rPr>
          <w:rFonts w:ascii="Times New Roman" w:hAnsi="Times New Roman" w:cs="Times New Roman"/>
        </w:rPr>
        <w:t xml:space="preserve">19 april, </w:t>
      </w:r>
      <w:r>
        <w:rPr>
          <w:rFonts w:ascii="Times New Roman" w:hAnsi="Times New Roman" w:cs="Times New Roman"/>
        </w:rPr>
        <w:t xml:space="preserve">11 juni, 13 augusti och 22 oktober. Skriv in dagarna redan nu i din kalender så att du kan delta. Förutom att vi sparar pengar </w:t>
      </w:r>
      <w:r w:rsidR="007F69C5">
        <w:rPr>
          <w:rFonts w:ascii="Times New Roman" w:hAnsi="Times New Roman" w:cs="Times New Roman"/>
        </w:rPr>
        <w:t xml:space="preserve">genom </w:t>
      </w:r>
      <w:r>
        <w:rPr>
          <w:rFonts w:ascii="Times New Roman" w:hAnsi="Times New Roman" w:cs="Times New Roman"/>
        </w:rPr>
        <w:t>att fixa själva får du en trevlig dag med dina grannar. De som kommer på fixardagarna få</w:t>
      </w:r>
      <w:r w:rsidR="0046415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en liten överraskning.</w:t>
      </w:r>
    </w:p>
    <w:p w14:paraId="58340D8B" w14:textId="77777777" w:rsidR="007F69C5" w:rsidRDefault="007F69C5" w:rsidP="00AE4530">
      <w:pPr>
        <w:spacing w:line="276" w:lineRule="auto"/>
        <w:rPr>
          <w:rFonts w:ascii="Times New Roman" w:hAnsi="Times New Roman" w:cs="Times New Roman"/>
        </w:rPr>
      </w:pPr>
    </w:p>
    <w:p w14:paraId="5FF8720C" w14:textId="77777777" w:rsidR="009E25FF" w:rsidRPr="00716F67" w:rsidRDefault="00043A74" w:rsidP="00AE4530">
      <w:pPr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22089">
        <w:rPr>
          <w:rFonts w:ascii="Times New Roman" w:hAnsi="Times New Roman" w:cs="Times New Roman"/>
          <w:color w:val="00B050"/>
          <w:sz w:val="32"/>
          <w:szCs w:val="32"/>
        </w:rPr>
        <w:t>Fester i trädgården</w:t>
      </w:r>
    </w:p>
    <w:p w14:paraId="593C2D6B" w14:textId="77777777" w:rsidR="00043A74" w:rsidRDefault="00043A74" w:rsidP="00043A7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att undvika att det finns två större fester samtidigt ska du mejla Mai (mai.parada@gmail.com) och berätta vilket datum du planerar att ha fest. Redan nu är trädgården bokad den 13 juni för en studentfest.</w:t>
      </w:r>
    </w:p>
    <w:p w14:paraId="74A753C2" w14:textId="77777777" w:rsidR="00AD3AD0" w:rsidRDefault="00AD3AD0" w:rsidP="00AE4530">
      <w:pPr>
        <w:spacing w:line="276" w:lineRule="auto"/>
        <w:rPr>
          <w:rFonts w:ascii="Times New Roman" w:hAnsi="Times New Roman" w:cs="Times New Roman"/>
        </w:rPr>
      </w:pPr>
    </w:p>
    <w:p w14:paraId="52453D46" w14:textId="77777777" w:rsidR="00AD3AD0" w:rsidRPr="00422089" w:rsidRDefault="00422089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422089">
        <w:rPr>
          <w:rFonts w:ascii="Times New Roman" w:hAnsi="Times New Roman" w:cs="Times New Roman"/>
          <w:color w:val="00B050"/>
          <w:sz w:val="32"/>
          <w:szCs w:val="32"/>
        </w:rPr>
        <w:t>Balkonglådor och annat</w:t>
      </w:r>
    </w:p>
    <w:p w14:paraId="454C93C0" w14:textId="77777777" w:rsidR="00422089" w:rsidRDefault="00422089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stormen i februari föll en balkonglåda ner. Tänk på att det är förbjudet </w:t>
      </w:r>
      <w:r w:rsidR="0051649F">
        <w:rPr>
          <w:rFonts w:ascii="Times New Roman" w:hAnsi="Times New Roman" w:cs="Times New Roman"/>
        </w:rPr>
        <w:t xml:space="preserve">enligt föreningens ordningsregler </w:t>
      </w:r>
      <w:r>
        <w:rPr>
          <w:rFonts w:ascii="Times New Roman" w:hAnsi="Times New Roman" w:cs="Times New Roman"/>
        </w:rPr>
        <w:t>att ha balkonglådor och annat som hänger utanför balkongräcket.</w:t>
      </w:r>
    </w:p>
    <w:p w14:paraId="25CD071E" w14:textId="77777777" w:rsidR="0062757A" w:rsidRDefault="0062757A" w:rsidP="00AE4530">
      <w:pPr>
        <w:spacing w:line="276" w:lineRule="auto"/>
        <w:rPr>
          <w:rFonts w:ascii="Times New Roman" w:hAnsi="Times New Roman" w:cs="Times New Roman"/>
        </w:rPr>
      </w:pPr>
    </w:p>
    <w:p w14:paraId="4596BF9F" w14:textId="77777777" w:rsidR="0062757A" w:rsidRPr="00422089" w:rsidRDefault="0062757A" w:rsidP="0062757A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B050"/>
          <w:sz w:val="32"/>
          <w:szCs w:val="32"/>
        </w:rPr>
        <w:t>Elstödet</w:t>
      </w:r>
      <w:proofErr w:type="spellEnd"/>
    </w:p>
    <w:p w14:paraId="434219AB" w14:textId="46C23999" w:rsidR="0051649F" w:rsidRDefault="00716F67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Föreningens elpris för februari är 3 kr inkl. moms. Från och med mars månad räknar styrelsen med att elpriset </w:t>
      </w:r>
      <w:r w:rsidRPr="00E52406">
        <w:rPr>
          <w:rFonts w:ascii="Times New Roman" w:hAnsi="Times New Roman" w:cs="Times New Roman"/>
        </w:rPr>
        <w:t>faller</w:t>
      </w:r>
      <w:r>
        <w:rPr>
          <w:rFonts w:ascii="Times New Roman" w:hAnsi="Times New Roman" w:cs="Times New Roman"/>
        </w:rPr>
        <w:t xml:space="preserve"> och föreningen kommer i maj att kunna få elprisstöd</w:t>
      </w:r>
      <w:r w:rsidR="0051649F">
        <w:rPr>
          <w:rFonts w:ascii="Times New Roman" w:hAnsi="Times New Roman" w:cs="Times New Roman"/>
        </w:rPr>
        <w:t xml:space="preserve"> från staten. </w:t>
      </w:r>
      <w:r>
        <w:rPr>
          <w:rFonts w:ascii="Times New Roman" w:hAnsi="Times New Roman" w:cs="Times New Roman"/>
        </w:rPr>
        <w:t>Elprisstöde</w:t>
      </w:r>
      <w:r w:rsidR="003631EC">
        <w:rPr>
          <w:rFonts w:ascii="Times New Roman" w:hAnsi="Times New Roman" w:cs="Times New Roman"/>
        </w:rPr>
        <w:t>t kommer styrelsen att återföra</w:t>
      </w:r>
      <w:r>
        <w:rPr>
          <w:rFonts w:ascii="Times New Roman" w:hAnsi="Times New Roman" w:cs="Times New Roman"/>
        </w:rPr>
        <w:t xml:space="preserve"> till medlemmarna i form av lägre pris</w:t>
      </w:r>
      <w:r w:rsidR="0051649F">
        <w:rPr>
          <w:rFonts w:ascii="Times New Roman" w:hAnsi="Times New Roman" w:cs="Times New Roman"/>
        </w:rPr>
        <w:t>.</w:t>
      </w:r>
    </w:p>
    <w:p w14:paraId="59DF85F8" w14:textId="77777777" w:rsidR="0051649F" w:rsidRDefault="0051649F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Elpriset som föreningen tar ut kommer därför att halveras dvs. bli 1,50 kr/kWh från och med mars 2023. </w:t>
      </w:r>
    </w:p>
    <w:p w14:paraId="6F23548E" w14:textId="77777777" w:rsidR="008642C3" w:rsidRDefault="008642C3" w:rsidP="00AE4530">
      <w:pPr>
        <w:spacing w:line="276" w:lineRule="auto"/>
        <w:rPr>
          <w:rFonts w:ascii="Times New Roman" w:hAnsi="Times New Roman" w:cs="Times New Roman"/>
        </w:rPr>
      </w:pPr>
    </w:p>
    <w:p w14:paraId="396FC725" w14:textId="77777777" w:rsidR="008642C3" w:rsidRPr="00422089" w:rsidRDefault="008642C3" w:rsidP="008642C3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Extra föreningsstämma den 21 mars</w:t>
      </w:r>
    </w:p>
    <w:p w14:paraId="10379E27" w14:textId="77777777" w:rsidR="008642C3" w:rsidRDefault="008642C3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hemsidan finns förutom</w:t>
      </w:r>
      <w:r w:rsidR="00DD2617">
        <w:rPr>
          <w:rFonts w:ascii="Times New Roman" w:hAnsi="Times New Roman" w:cs="Times New Roman"/>
        </w:rPr>
        <w:t xml:space="preserve"> dagordning, styrelsens förslag till sta</w:t>
      </w:r>
      <w:r w:rsidR="001779CE">
        <w:rPr>
          <w:rFonts w:ascii="Times New Roman" w:hAnsi="Times New Roman" w:cs="Times New Roman"/>
        </w:rPr>
        <w:t>dg</w:t>
      </w:r>
      <w:r w:rsidR="00DD2617">
        <w:rPr>
          <w:rFonts w:ascii="Times New Roman" w:hAnsi="Times New Roman" w:cs="Times New Roman"/>
        </w:rPr>
        <w:t xml:space="preserve">eändring och motivering nu också Bostadsrätternas stadgemall, länkar till </w:t>
      </w:r>
      <w:r w:rsidR="001779CE">
        <w:rPr>
          <w:rFonts w:ascii="Times New Roman" w:hAnsi="Times New Roman" w:cs="Times New Roman"/>
        </w:rPr>
        <w:t>bostadsrättslagen och SBC:s kommentarer till lagändringen.</w:t>
      </w:r>
    </w:p>
    <w:p w14:paraId="40BAEB20" w14:textId="77777777" w:rsidR="008642C3" w:rsidRDefault="008642C3" w:rsidP="00AE4530">
      <w:pPr>
        <w:spacing w:line="276" w:lineRule="auto"/>
        <w:rPr>
          <w:rFonts w:ascii="Times New Roman" w:hAnsi="Times New Roman" w:cs="Times New Roman"/>
        </w:rPr>
      </w:pPr>
    </w:p>
    <w:p w14:paraId="6EAC9A2E" w14:textId="593B9CBC" w:rsidR="0062757A" w:rsidRDefault="00E52406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E52406">
        <w:rPr>
          <w:rFonts w:ascii="Times New Roman" w:hAnsi="Times New Roman" w:cs="Times New Roman"/>
          <w:color w:val="00B050"/>
          <w:sz w:val="32"/>
          <w:szCs w:val="32"/>
        </w:rPr>
        <w:t>Målning av tvättstuga, torkrum och mangelrum</w:t>
      </w:r>
    </w:p>
    <w:p w14:paraId="5EF8B163" w14:textId="617004C3" w:rsidR="00E52406" w:rsidRPr="00E52406" w:rsidRDefault="00920B8C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får en fräsch och fin tvättstuga! </w:t>
      </w:r>
      <w:r w:rsidR="00E52406">
        <w:rPr>
          <w:rFonts w:ascii="Times New Roman" w:hAnsi="Times New Roman" w:cs="Times New Roman"/>
        </w:rPr>
        <w:t>Vecka 12, den 20–24 mars, komm</w:t>
      </w:r>
      <w:r>
        <w:rPr>
          <w:rFonts w:ascii="Times New Roman" w:hAnsi="Times New Roman" w:cs="Times New Roman"/>
        </w:rPr>
        <w:t xml:space="preserve">er </w:t>
      </w:r>
      <w:proofErr w:type="spellStart"/>
      <w:r>
        <w:rPr>
          <w:rFonts w:ascii="Times New Roman" w:hAnsi="Times New Roman" w:cs="Times New Roman"/>
        </w:rPr>
        <w:t>Stoby</w:t>
      </w:r>
      <w:proofErr w:type="spellEnd"/>
      <w:r>
        <w:rPr>
          <w:rFonts w:ascii="Times New Roman" w:hAnsi="Times New Roman" w:cs="Times New Roman"/>
        </w:rPr>
        <w:t xml:space="preserve"> måleri att måla </w:t>
      </w:r>
      <w:r w:rsidR="000C3491">
        <w:rPr>
          <w:rFonts w:ascii="Times New Roman" w:hAnsi="Times New Roman" w:cs="Times New Roman"/>
        </w:rPr>
        <w:t xml:space="preserve">om </w:t>
      </w:r>
      <w:r>
        <w:rPr>
          <w:rFonts w:ascii="Times New Roman" w:hAnsi="Times New Roman" w:cs="Times New Roman"/>
        </w:rPr>
        <w:t xml:space="preserve">väggar, </w:t>
      </w:r>
      <w:r w:rsidR="00E52406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>k, dörrar och snickerier</w:t>
      </w:r>
      <w:r w:rsidR="00E52406">
        <w:rPr>
          <w:rFonts w:ascii="Times New Roman" w:hAnsi="Times New Roman" w:cs="Times New Roman"/>
        </w:rPr>
        <w:t xml:space="preserve"> i tvättstuga, torkrum och mangelrum. Då kommer tvättstugan att vara stängd. </w:t>
      </w:r>
    </w:p>
    <w:sectPr w:rsidR="00E52406" w:rsidRPr="00E52406" w:rsidSect="00EA22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9B"/>
    <w:rsid w:val="00043A74"/>
    <w:rsid w:val="0008768F"/>
    <w:rsid w:val="000A4BDA"/>
    <w:rsid w:val="000C3491"/>
    <w:rsid w:val="000D5B9F"/>
    <w:rsid w:val="001779CE"/>
    <w:rsid w:val="00186A32"/>
    <w:rsid w:val="001C067F"/>
    <w:rsid w:val="001D60C2"/>
    <w:rsid w:val="003631EC"/>
    <w:rsid w:val="00380087"/>
    <w:rsid w:val="003910F2"/>
    <w:rsid w:val="00402513"/>
    <w:rsid w:val="00422089"/>
    <w:rsid w:val="00464158"/>
    <w:rsid w:val="0051649F"/>
    <w:rsid w:val="005D57A1"/>
    <w:rsid w:val="0062757A"/>
    <w:rsid w:val="00651197"/>
    <w:rsid w:val="00716F67"/>
    <w:rsid w:val="00757D45"/>
    <w:rsid w:val="007F69C5"/>
    <w:rsid w:val="00806291"/>
    <w:rsid w:val="00843A51"/>
    <w:rsid w:val="008642C3"/>
    <w:rsid w:val="008A6C93"/>
    <w:rsid w:val="00917750"/>
    <w:rsid w:val="00920B8C"/>
    <w:rsid w:val="00944C9B"/>
    <w:rsid w:val="00977E09"/>
    <w:rsid w:val="009E25FF"/>
    <w:rsid w:val="009E3578"/>
    <w:rsid w:val="00A81FF4"/>
    <w:rsid w:val="00AC3A4E"/>
    <w:rsid w:val="00AD3AD0"/>
    <w:rsid w:val="00AE4530"/>
    <w:rsid w:val="00B44ED7"/>
    <w:rsid w:val="00C4075E"/>
    <w:rsid w:val="00CC6DB4"/>
    <w:rsid w:val="00D55EF7"/>
    <w:rsid w:val="00D7301B"/>
    <w:rsid w:val="00D73A83"/>
    <w:rsid w:val="00D97C5B"/>
    <w:rsid w:val="00DD2617"/>
    <w:rsid w:val="00DE642F"/>
    <w:rsid w:val="00E52406"/>
    <w:rsid w:val="00EA2273"/>
    <w:rsid w:val="00ED3500"/>
    <w:rsid w:val="00F00F9E"/>
    <w:rsid w:val="00F337F2"/>
    <w:rsid w:val="00F43C0C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706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22</cp:revision>
  <dcterms:created xsi:type="dcterms:W3CDTF">2023-01-23T19:11:00Z</dcterms:created>
  <dcterms:modified xsi:type="dcterms:W3CDTF">2023-03-07T14:46:00Z</dcterms:modified>
</cp:coreProperties>
</file>