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2B035" w14:textId="5CFCD5C5" w:rsidR="00701F4A" w:rsidRDefault="00701F4A" w:rsidP="004B6481">
      <w:pPr>
        <w:pStyle w:val="Normalwebb"/>
        <w:rPr>
          <w:color w:val="000000"/>
        </w:rPr>
      </w:pPr>
      <w:r w:rsidRPr="00701F4A">
        <w:rPr>
          <w:color w:val="000000"/>
          <w:sz w:val="48"/>
          <w:szCs w:val="48"/>
        </w:rPr>
        <w:t>Nyhetsbrev oktober</w:t>
      </w:r>
      <w:r>
        <w:rPr>
          <w:color w:val="000000"/>
        </w:rPr>
        <w:br/>
      </w:r>
      <w:r w:rsidRPr="00701F4A">
        <w:rPr>
          <w:color w:val="000000"/>
          <w:sz w:val="32"/>
          <w:szCs w:val="32"/>
        </w:rPr>
        <w:t>Styrelsen informerar om extr</w:t>
      </w:r>
      <w:bookmarkStart w:id="0" w:name="_GoBack"/>
      <w:bookmarkEnd w:id="0"/>
      <w:r w:rsidRPr="00701F4A">
        <w:rPr>
          <w:color w:val="000000"/>
          <w:sz w:val="32"/>
          <w:szCs w:val="32"/>
        </w:rPr>
        <w:t>astämman – balkongförnyelsen</w:t>
      </w:r>
    </w:p>
    <w:p w14:paraId="5F3F2BA0" w14:textId="77777777" w:rsidR="004B6481" w:rsidRPr="00701F4A" w:rsidRDefault="004B6481" w:rsidP="004B6481">
      <w:pPr>
        <w:pStyle w:val="Normalwebb"/>
        <w:rPr>
          <w:color w:val="000000"/>
        </w:rPr>
      </w:pPr>
      <w:r w:rsidRPr="00701F4A">
        <w:rPr>
          <w:color w:val="000000"/>
        </w:rPr>
        <w:t>Den 5–6 oktober var visningsbalkong uppställd i trädgården. Det kom en strid ström av besökare. På plats fanns styrelsen och representanter från RK Teknik som visade balkongen och svarade på frågor. Innan föreningsstämman formellt öppnades svarade Tim Johansson från RK Teknik på praktiska och tekniska frågor.</w:t>
      </w:r>
    </w:p>
    <w:p w14:paraId="157980AE" w14:textId="77777777" w:rsidR="004B6481" w:rsidRPr="00701F4A" w:rsidRDefault="004B6481" w:rsidP="004B6481">
      <w:pPr>
        <w:pStyle w:val="Normalwebb"/>
        <w:rPr>
          <w:color w:val="000000"/>
        </w:rPr>
      </w:pPr>
      <w:r w:rsidRPr="00701F4A">
        <w:rPr>
          <w:color w:val="000000"/>
        </w:rPr>
        <w:t>Uppslutningen på stämman var rekord – endast två lägenheter var inte representerade genom närvaro eller fullmakt.</w:t>
      </w:r>
    </w:p>
    <w:p w14:paraId="714A47BC" w14:textId="77777777" w:rsidR="004B6481" w:rsidRPr="00701F4A" w:rsidRDefault="004B6481" w:rsidP="004B6481">
      <w:pPr>
        <w:pStyle w:val="Normalwebb"/>
        <w:rPr>
          <w:color w:val="000000"/>
        </w:rPr>
      </w:pPr>
      <w:r w:rsidRPr="00701F4A">
        <w:rPr>
          <w:color w:val="000000"/>
        </w:rPr>
        <w:t xml:space="preserve">När justerare skulle väljas ersattes två föreslagna justeringsmän av Hans </w:t>
      </w:r>
      <w:proofErr w:type="spellStart"/>
      <w:r w:rsidRPr="00701F4A">
        <w:rPr>
          <w:color w:val="000000"/>
        </w:rPr>
        <w:t>Selén</w:t>
      </w:r>
      <w:proofErr w:type="spellEnd"/>
      <w:r w:rsidRPr="00701F4A">
        <w:rPr>
          <w:color w:val="000000"/>
        </w:rPr>
        <w:t xml:space="preserve"> och Jonas Lindström.</w:t>
      </w:r>
    </w:p>
    <w:p w14:paraId="49AEDDCC" w14:textId="77777777" w:rsidR="004B6481" w:rsidRPr="00701F4A" w:rsidRDefault="004B6481" w:rsidP="004B6481">
      <w:pPr>
        <w:pStyle w:val="Normalwebb"/>
        <w:rPr>
          <w:color w:val="000000"/>
        </w:rPr>
      </w:pPr>
      <w:r w:rsidRPr="00701F4A">
        <w:rPr>
          <w:color w:val="000000"/>
        </w:rPr>
        <w:t xml:space="preserve">När mötet inleddes yrkade Hans </w:t>
      </w:r>
      <w:proofErr w:type="spellStart"/>
      <w:r w:rsidRPr="00701F4A">
        <w:rPr>
          <w:color w:val="000000"/>
        </w:rPr>
        <w:t>Selén</w:t>
      </w:r>
      <w:proofErr w:type="spellEnd"/>
      <w:r w:rsidRPr="00701F4A">
        <w:rPr>
          <w:color w:val="000000"/>
        </w:rPr>
        <w:t xml:space="preserve"> att dagordningen skulle ändras och att den första egentliga punkten på dagordningen skulle vara återremiss av hela balkongprojektet.</w:t>
      </w:r>
    </w:p>
    <w:p w14:paraId="547FC788" w14:textId="77777777" w:rsidR="004B6481" w:rsidRPr="00701F4A" w:rsidRDefault="004B6481" w:rsidP="004B6481">
      <w:pPr>
        <w:pStyle w:val="Normalwebb"/>
        <w:rPr>
          <w:color w:val="000000"/>
        </w:rPr>
      </w:pPr>
      <w:r w:rsidRPr="00701F4A">
        <w:rPr>
          <w:color w:val="000000"/>
        </w:rPr>
        <w:t xml:space="preserve">Till yrkandet fanns en skrivelse som undertecknats av Hans </w:t>
      </w:r>
      <w:proofErr w:type="spellStart"/>
      <w:r w:rsidRPr="00701F4A">
        <w:rPr>
          <w:color w:val="000000"/>
        </w:rPr>
        <w:t>Selén</w:t>
      </w:r>
      <w:proofErr w:type="spellEnd"/>
      <w:r w:rsidRPr="00701F4A">
        <w:rPr>
          <w:color w:val="000000"/>
        </w:rPr>
        <w:t>, Jonas och Ditte Lindström och som utdelats till medlemmarna före stämman. Hans presenterade skrivelsen som innehöll frågor och krav på utredningar och riskanalyser. De menade att styrelsens information om projektet var bristfällig och att beslutsunderlaget var otillräckligt.</w:t>
      </w:r>
    </w:p>
    <w:p w14:paraId="45167FE0" w14:textId="77777777" w:rsidR="004B6481" w:rsidRPr="00701F4A" w:rsidRDefault="004B6481" w:rsidP="004B6481">
      <w:pPr>
        <w:pStyle w:val="Normalwebb"/>
        <w:rPr>
          <w:color w:val="000000"/>
        </w:rPr>
      </w:pPr>
      <w:r w:rsidRPr="00701F4A">
        <w:rPr>
          <w:color w:val="000000"/>
        </w:rPr>
        <w:t>Styrelsen yrkade att den utsända dagordningen skulle följas och påpekade att återremiss kunde yrkas när som helst under mötet t.ex. om någon menade att det fanns behov av mer information.</w:t>
      </w:r>
    </w:p>
    <w:p w14:paraId="0B349B8E" w14:textId="77777777" w:rsidR="004B6481" w:rsidRPr="00701F4A" w:rsidRDefault="004B6481" w:rsidP="004B6481">
      <w:pPr>
        <w:pStyle w:val="Normalwebb"/>
        <w:rPr>
          <w:color w:val="000000"/>
        </w:rPr>
      </w:pPr>
      <w:r w:rsidRPr="00701F4A">
        <w:rPr>
          <w:color w:val="000000"/>
        </w:rPr>
        <w:t xml:space="preserve">Men stämman beslöt att dagordningen skulle ändras så att frågan om återremiss av balkongprojektet kom först. Därefter biföll stämman yrkandet från Hans </w:t>
      </w:r>
      <w:proofErr w:type="spellStart"/>
      <w:r w:rsidRPr="00701F4A">
        <w:rPr>
          <w:color w:val="000000"/>
        </w:rPr>
        <w:t>Selén</w:t>
      </w:r>
      <w:proofErr w:type="spellEnd"/>
      <w:r w:rsidRPr="00701F4A">
        <w:rPr>
          <w:color w:val="000000"/>
        </w:rPr>
        <w:t>, Jonas och Ditte Lindström att balkongprojektet skulle återremitteras till styrelsen. Efter det avslutades mötet.</w:t>
      </w:r>
    </w:p>
    <w:p w14:paraId="7C404EA1" w14:textId="77777777" w:rsidR="004B6481" w:rsidRPr="00701F4A" w:rsidRDefault="004B6481" w:rsidP="004B6481">
      <w:pPr>
        <w:pStyle w:val="Normalwebb"/>
        <w:rPr>
          <w:color w:val="000000"/>
        </w:rPr>
      </w:pPr>
      <w:r w:rsidRPr="00701F4A">
        <w:rPr>
          <w:color w:val="000000"/>
        </w:rPr>
        <w:t>Följden blev att stämman inte diskuterade eller beslutade något annat som rörde balkongprojektet.</w:t>
      </w:r>
    </w:p>
    <w:p w14:paraId="4A157198" w14:textId="77777777" w:rsidR="004B6481" w:rsidRPr="00701F4A" w:rsidRDefault="004B6481" w:rsidP="004B6481">
      <w:pPr>
        <w:pStyle w:val="Normalwebb"/>
        <w:rPr>
          <w:color w:val="000000"/>
        </w:rPr>
      </w:pPr>
      <w:r w:rsidRPr="00701F4A">
        <w:rPr>
          <w:color w:val="000000"/>
        </w:rPr>
        <w:t>Styrelsen anser att mötestiden kunde ha använts bättre. Andra medlemmar än de som stod bakom skrivelsen hade kunnat framföra synpunkter och förslag. Styrelsen hade också kunnat få reda på om andra mötesdeltagare menade att något annat behövde belysas eller utredas.</w:t>
      </w:r>
    </w:p>
    <w:p w14:paraId="33B3BED8" w14:textId="77777777" w:rsidR="004B6481" w:rsidRPr="00701F4A" w:rsidRDefault="004B6481" w:rsidP="004B6481">
      <w:pPr>
        <w:pStyle w:val="Normalwebb"/>
        <w:rPr>
          <w:color w:val="000000"/>
        </w:rPr>
      </w:pPr>
      <w:r w:rsidRPr="00701F4A">
        <w:rPr>
          <w:color w:val="000000"/>
        </w:rPr>
        <w:t xml:space="preserve">Hans </w:t>
      </w:r>
      <w:proofErr w:type="spellStart"/>
      <w:r w:rsidRPr="00701F4A">
        <w:rPr>
          <w:color w:val="000000"/>
        </w:rPr>
        <w:t>Selén</w:t>
      </w:r>
      <w:proofErr w:type="spellEnd"/>
      <w:r w:rsidRPr="00701F4A">
        <w:rPr>
          <w:color w:val="000000"/>
        </w:rPr>
        <w:t xml:space="preserve"> och Jonas Lindström har inte justerat protokollet på sedvanligt sätt dvs. rättat det som de anser uppenbart fel. De har till justeringen fogat en skrivelse som också innehåller andra synpunkter. </w:t>
      </w:r>
    </w:p>
    <w:p w14:paraId="11AD2A28" w14:textId="77777777" w:rsidR="004B6481" w:rsidRPr="00701F4A" w:rsidRDefault="004B6481" w:rsidP="004B6481">
      <w:pPr>
        <w:pStyle w:val="Normalwebb"/>
        <w:rPr>
          <w:color w:val="000000"/>
        </w:rPr>
      </w:pPr>
      <w:r w:rsidRPr="00701F4A">
        <w:rPr>
          <w:color w:val="000000"/>
        </w:rPr>
        <w:t>Såväl protokollet som justeringsmännens skrivelse har nu anslagits på föreningens anslagstavlor.</w:t>
      </w:r>
    </w:p>
    <w:p w14:paraId="3B36F129" w14:textId="77777777" w:rsidR="004B6481" w:rsidRPr="00701F4A" w:rsidRDefault="004B6481" w:rsidP="004B6481">
      <w:pPr>
        <w:pStyle w:val="Normalwebb"/>
        <w:rPr>
          <w:color w:val="000000"/>
        </w:rPr>
      </w:pPr>
      <w:r w:rsidRPr="00701F4A">
        <w:rPr>
          <w:color w:val="000000"/>
        </w:rPr>
        <w:t xml:space="preserve">Är protokollet borttaget från anslagstavlan kan medlemmar ändå läsa det genom att logga in med </w:t>
      </w:r>
      <w:proofErr w:type="spellStart"/>
      <w:r w:rsidRPr="00701F4A">
        <w:rPr>
          <w:color w:val="000000"/>
        </w:rPr>
        <w:t>BankID</w:t>
      </w:r>
      <w:proofErr w:type="spellEnd"/>
      <w:r w:rsidRPr="00701F4A">
        <w:rPr>
          <w:color w:val="000000"/>
        </w:rPr>
        <w:t xml:space="preserve"> på</w:t>
      </w:r>
      <w:r w:rsidRPr="00701F4A">
        <w:rPr>
          <w:rStyle w:val="apple-converted-space"/>
          <w:color w:val="000000"/>
        </w:rPr>
        <w:t> </w:t>
      </w:r>
      <w:hyperlink r:id="rId4" w:history="1">
        <w:r w:rsidRPr="00701F4A">
          <w:rPr>
            <w:rStyle w:val="Hyperlnk"/>
          </w:rPr>
          <w:t>www.sbc.se</w:t>
        </w:r>
      </w:hyperlink>
    </w:p>
    <w:p w14:paraId="1F29E49A" w14:textId="6AA1BFCE" w:rsidR="00DD4F3E" w:rsidRPr="00701F4A" w:rsidRDefault="004B6481" w:rsidP="00701F4A">
      <w:pPr>
        <w:pStyle w:val="Normalwebb"/>
        <w:rPr>
          <w:color w:val="000000"/>
        </w:rPr>
      </w:pPr>
      <w:r w:rsidRPr="00701F4A">
        <w:rPr>
          <w:color w:val="000000"/>
        </w:rPr>
        <w:t>STYRELSEN</w:t>
      </w:r>
    </w:p>
    <w:sectPr w:rsidR="00DD4F3E" w:rsidRPr="00701F4A" w:rsidSect="00EA22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81"/>
    <w:rsid w:val="004B6481"/>
    <w:rsid w:val="00701F4A"/>
    <w:rsid w:val="00D55EF7"/>
    <w:rsid w:val="00EA2273"/>
    <w:rsid w:val="00FC0E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9D90B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B6481"/>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4B6481"/>
  </w:style>
  <w:style w:type="character" w:styleId="Hyperlnk">
    <w:name w:val="Hyperlink"/>
    <w:basedOn w:val="Standardstycketeckensnitt"/>
    <w:uiPriority w:val="99"/>
    <w:semiHidden/>
    <w:unhideWhenUsed/>
    <w:rsid w:val="004B6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24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url5915.bostadsratterna.se/ls/click?upn=v1QAeWsDjFw7PetMihEeevv3OU4Z-2F1IubQ3rbYNVgjg-3DAH2t_A-2FKucOFeAfkS0MMibbSq3kKNlvuiYdMjPbS0tXN3m0AqJkg7LxvA23FMpFOR3kyM-2BJe0jqQc-2BwEbVPBKJerYoptX6agEJId-2F6MUit1Hcg7XDwbbe5TC5940JVVRVrae8UP4LkNdxXqGYsTdEqjVIJXtvgwX53IPPKMZtgo9kHfGr9OuZ9hi92YSbisKvyL1KyDw8gWVw1U7hG6nJWtQPdA-3D-3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2284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2022-10-24T11:29:00Z</dcterms:created>
  <dcterms:modified xsi:type="dcterms:W3CDTF">2022-10-24T11:33:00Z</dcterms:modified>
</cp:coreProperties>
</file>